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BA32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237F2AA5" w14:textId="0DC0E42D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5649B9">
        <w:rPr>
          <w:b/>
          <w:color w:val="FF5200" w:themeColor="accent2"/>
          <w:sz w:val="36"/>
          <w:szCs w:val="36"/>
        </w:rPr>
        <w:t>názvem „</w:t>
      </w:r>
      <w:r w:rsidR="005649B9" w:rsidRPr="005649B9">
        <w:rPr>
          <w:b/>
          <w:color w:val="FF5200" w:themeColor="accent2"/>
          <w:sz w:val="36"/>
          <w:szCs w:val="36"/>
        </w:rPr>
        <w:t xml:space="preserve">Nákup SW licencí s podporou pro evidenci odpadů - odpadové </w:t>
      </w:r>
      <w:r w:rsidR="005649B9" w:rsidRPr="00357E99">
        <w:rPr>
          <w:b/>
          <w:color w:val="FF5200" w:themeColor="accent2"/>
          <w:sz w:val="36"/>
          <w:szCs w:val="36"/>
        </w:rPr>
        <w:t>hospodářství</w:t>
      </w:r>
      <w:r w:rsidR="0031280B" w:rsidRPr="00357E99">
        <w:rPr>
          <w:b/>
          <w:color w:val="FF5200" w:themeColor="accent2"/>
          <w:sz w:val="36"/>
          <w:szCs w:val="36"/>
        </w:rPr>
        <w:t>“</w:t>
      </w:r>
      <w:r w:rsidR="000128D4" w:rsidRPr="00357E99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357E9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</w:t>
      </w:r>
      <w:r w:rsidR="00357E99" w:rsidRPr="00357E9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0128D4" w:rsidRPr="00357E9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j. </w:t>
      </w:r>
      <w:r w:rsidR="00357E99" w:rsidRPr="00357E9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10304/2021-SŽ-GŘ-O8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093D21B" w14:textId="77777777" w:rsidR="005649B9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21F051AB" w14:textId="77777777" w:rsidR="005649B9" w:rsidRDefault="00E117B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5020488" w:history="1">
            <w:r w:rsidR="005649B9" w:rsidRPr="005B1339">
              <w:rPr>
                <w:rStyle w:val="Hypertextovodkaz"/>
                <w:noProof/>
              </w:rPr>
              <w:t>Kapitola 1.</w:t>
            </w:r>
            <w:r w:rsidR="005649B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649B9" w:rsidRPr="005B1339">
              <w:rPr>
                <w:rStyle w:val="Hypertextovodkaz"/>
                <w:noProof/>
              </w:rPr>
              <w:t>Základní údaje k nabídce</w:t>
            </w:r>
            <w:r w:rsidR="005649B9">
              <w:rPr>
                <w:noProof/>
                <w:webHidden/>
              </w:rPr>
              <w:tab/>
            </w:r>
            <w:r w:rsidR="005649B9">
              <w:rPr>
                <w:noProof/>
                <w:webHidden/>
              </w:rPr>
              <w:fldChar w:fldCharType="begin"/>
            </w:r>
            <w:r w:rsidR="005649B9">
              <w:rPr>
                <w:noProof/>
                <w:webHidden/>
              </w:rPr>
              <w:instrText xml:space="preserve"> PAGEREF _Toc45020488 \h </w:instrText>
            </w:r>
            <w:r w:rsidR="005649B9">
              <w:rPr>
                <w:noProof/>
                <w:webHidden/>
              </w:rPr>
            </w:r>
            <w:r w:rsidR="005649B9">
              <w:rPr>
                <w:noProof/>
                <w:webHidden/>
              </w:rPr>
              <w:fldChar w:fldCharType="separate"/>
            </w:r>
            <w:r w:rsidR="005649B9">
              <w:rPr>
                <w:noProof/>
                <w:webHidden/>
              </w:rPr>
              <w:t>2</w:t>
            </w:r>
            <w:r w:rsidR="005649B9">
              <w:rPr>
                <w:noProof/>
                <w:webHidden/>
              </w:rPr>
              <w:fldChar w:fldCharType="end"/>
            </w:r>
          </w:hyperlink>
        </w:p>
        <w:p w14:paraId="1B79CA44" w14:textId="77777777" w:rsidR="005649B9" w:rsidRDefault="00E117B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5020489" w:history="1">
            <w:r w:rsidR="005649B9" w:rsidRPr="005B1339">
              <w:rPr>
                <w:rStyle w:val="Hypertextovodkaz"/>
                <w:noProof/>
              </w:rPr>
              <w:t>Kapitola 2.</w:t>
            </w:r>
            <w:r w:rsidR="005649B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649B9" w:rsidRPr="005B1339">
              <w:rPr>
                <w:rStyle w:val="Hypertextovodkaz"/>
                <w:noProof/>
              </w:rPr>
              <w:t>Čestné prohlášení o splnění základní způsobilosti</w:t>
            </w:r>
            <w:r w:rsidR="005649B9">
              <w:rPr>
                <w:noProof/>
                <w:webHidden/>
              </w:rPr>
              <w:tab/>
            </w:r>
            <w:r w:rsidR="005649B9">
              <w:rPr>
                <w:noProof/>
                <w:webHidden/>
              </w:rPr>
              <w:fldChar w:fldCharType="begin"/>
            </w:r>
            <w:r w:rsidR="005649B9">
              <w:rPr>
                <w:noProof/>
                <w:webHidden/>
              </w:rPr>
              <w:instrText xml:space="preserve"> PAGEREF _Toc45020489 \h </w:instrText>
            </w:r>
            <w:r w:rsidR="005649B9">
              <w:rPr>
                <w:noProof/>
                <w:webHidden/>
              </w:rPr>
            </w:r>
            <w:r w:rsidR="005649B9">
              <w:rPr>
                <w:noProof/>
                <w:webHidden/>
              </w:rPr>
              <w:fldChar w:fldCharType="separate"/>
            </w:r>
            <w:r w:rsidR="005649B9">
              <w:rPr>
                <w:noProof/>
                <w:webHidden/>
              </w:rPr>
              <w:t>3</w:t>
            </w:r>
            <w:r w:rsidR="005649B9">
              <w:rPr>
                <w:noProof/>
                <w:webHidden/>
              </w:rPr>
              <w:fldChar w:fldCharType="end"/>
            </w:r>
          </w:hyperlink>
        </w:p>
        <w:p w14:paraId="2A514E93" w14:textId="77777777" w:rsidR="005649B9" w:rsidRDefault="00E117B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5020490" w:history="1">
            <w:r w:rsidR="005649B9" w:rsidRPr="005B1339">
              <w:rPr>
                <w:rStyle w:val="Hypertextovodkaz"/>
                <w:noProof/>
              </w:rPr>
              <w:t>Kapitola 3.</w:t>
            </w:r>
            <w:r w:rsidR="005649B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649B9" w:rsidRPr="005B1339">
              <w:rPr>
                <w:rStyle w:val="Hypertextovodkaz"/>
                <w:noProof/>
              </w:rPr>
              <w:t>Čestné prohlášení účastníka k neuzavření zakázaných dohod</w:t>
            </w:r>
            <w:r w:rsidR="005649B9">
              <w:rPr>
                <w:noProof/>
                <w:webHidden/>
              </w:rPr>
              <w:tab/>
            </w:r>
            <w:r w:rsidR="005649B9">
              <w:rPr>
                <w:noProof/>
                <w:webHidden/>
              </w:rPr>
              <w:fldChar w:fldCharType="begin"/>
            </w:r>
            <w:r w:rsidR="005649B9">
              <w:rPr>
                <w:noProof/>
                <w:webHidden/>
              </w:rPr>
              <w:instrText xml:space="preserve"> PAGEREF _Toc45020490 \h </w:instrText>
            </w:r>
            <w:r w:rsidR="005649B9">
              <w:rPr>
                <w:noProof/>
                <w:webHidden/>
              </w:rPr>
            </w:r>
            <w:r w:rsidR="005649B9">
              <w:rPr>
                <w:noProof/>
                <w:webHidden/>
              </w:rPr>
              <w:fldChar w:fldCharType="separate"/>
            </w:r>
            <w:r w:rsidR="005649B9">
              <w:rPr>
                <w:noProof/>
                <w:webHidden/>
              </w:rPr>
              <w:t>4</w:t>
            </w:r>
            <w:r w:rsidR="005649B9">
              <w:rPr>
                <w:noProof/>
                <w:webHidden/>
              </w:rPr>
              <w:fldChar w:fldCharType="end"/>
            </w:r>
          </w:hyperlink>
        </w:p>
        <w:p w14:paraId="0C4015E7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1194F0C0" w14:textId="77777777" w:rsidR="0031280B" w:rsidRDefault="0031280B">
      <w:r>
        <w:br w:type="page"/>
      </w:r>
    </w:p>
    <w:p w14:paraId="19E4A136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45020488"/>
      <w:r>
        <w:lastRenderedPageBreak/>
        <w:t>Základní údaje k nabídce</w:t>
      </w:r>
      <w:bookmarkEnd w:id="0"/>
    </w:p>
    <w:p w14:paraId="73095594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4824FB1D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DC2543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324884F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1B8E147F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34B4FECA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E9F5D22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62C49B58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2B886F70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2C27E7D1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1F50562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7FDC4CE0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417E2A21" w14:textId="77777777" w:rsidR="008B1A2C" w:rsidRDefault="008B1A2C" w:rsidP="008B1A2C"/>
    <w:p w14:paraId="20231E77" w14:textId="77777777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</w:t>
      </w:r>
      <w:r w:rsidRPr="005649B9">
        <w:t xml:space="preserve">y k podání nabídek na veřejnou zakázku zadávanou v </w:t>
      </w:r>
      <w:r w:rsidR="000128D4" w:rsidRPr="005649B9">
        <w:rPr>
          <w:rFonts w:eastAsia="Times New Roman" w:cs="Times New Roman"/>
          <w:lang w:eastAsia="cs-CZ"/>
        </w:rPr>
        <w:t>na podlimitní sektorovou veřejnou zakázku</w:t>
      </w:r>
      <w:r w:rsidR="005649B9" w:rsidRPr="005649B9">
        <w:rPr>
          <w:rFonts w:eastAsia="Times New Roman" w:cs="Times New Roman"/>
          <w:lang w:eastAsia="cs-CZ"/>
        </w:rPr>
        <w:t xml:space="preserve"> </w:t>
      </w:r>
      <w:r w:rsidRPr="005649B9">
        <w:t>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48F05AFC" w14:textId="3F209A5F" w:rsidR="002D492A" w:rsidRDefault="00C228EE" w:rsidP="008B1A2C">
      <w:r w:rsidRPr="006E5C6C">
        <w:rPr>
          <w:b/>
        </w:rPr>
        <w:t>ÚDAJE PRO POTŘEBY HODNOCENÍ</w:t>
      </w:r>
      <w:r>
        <w:t>:</w:t>
      </w:r>
    </w:p>
    <w:p w14:paraId="77787170" w14:textId="4669687D" w:rsidR="00B06A7E" w:rsidRDefault="00B06A7E" w:rsidP="008B1A2C">
      <w:r>
        <w:t xml:space="preserve">Cena licence 1 ks </w:t>
      </w:r>
      <w:r w:rsidRPr="002251C1">
        <w:t>(v Kč bez DPH)</w:t>
      </w:r>
      <w:r w:rsidRPr="00884064">
        <w:rPr>
          <w:highlight w:val="green"/>
        </w:rPr>
        <w:t>:</w:t>
      </w:r>
      <w:r>
        <w:t xml:space="preserve">   </w:t>
      </w:r>
    </w:p>
    <w:p w14:paraId="04328B28" w14:textId="2F6C634E" w:rsidR="00B06A7E" w:rsidRDefault="00B06A7E" w:rsidP="008B1A2C">
      <w:r>
        <w:t xml:space="preserve">Cena licence 25 ks </w:t>
      </w:r>
      <w:r w:rsidRPr="002251C1">
        <w:t>(v Kč bez DPH)</w:t>
      </w:r>
      <w:r w:rsidRPr="00884064">
        <w:rPr>
          <w:highlight w:val="green"/>
        </w:rPr>
        <w:t>:</w:t>
      </w:r>
      <w:r>
        <w:t xml:space="preserve">   </w:t>
      </w:r>
    </w:p>
    <w:p w14:paraId="30682446" w14:textId="0EC36A1D" w:rsidR="00B06A7E" w:rsidRDefault="00B06A7E" w:rsidP="008B1A2C">
      <w:r>
        <w:t xml:space="preserve">Cena Upgrade 1 rok </w:t>
      </w:r>
      <w:r w:rsidRPr="002251C1">
        <w:t>(v Kč bez DPH)</w:t>
      </w:r>
      <w:r w:rsidRPr="00884064">
        <w:rPr>
          <w:highlight w:val="green"/>
        </w:rPr>
        <w:t>:</w:t>
      </w:r>
      <w:r>
        <w:t xml:space="preserve">   </w:t>
      </w:r>
    </w:p>
    <w:p w14:paraId="7AA12031" w14:textId="21993662" w:rsidR="00B06A7E" w:rsidRDefault="00B06A7E" w:rsidP="008B1A2C">
      <w:r>
        <w:t xml:space="preserve">Cena Upgrade 4 roky </w:t>
      </w:r>
      <w:r w:rsidRPr="002251C1">
        <w:t>(v Kč bez DPH)</w:t>
      </w:r>
      <w:r w:rsidRPr="00884064">
        <w:rPr>
          <w:highlight w:val="green"/>
        </w:rPr>
        <w:t>:</w:t>
      </w:r>
      <w:r>
        <w:t xml:space="preserve">   </w:t>
      </w:r>
    </w:p>
    <w:p w14:paraId="75E2697D" w14:textId="5A66AC37" w:rsidR="00B06A7E" w:rsidRDefault="00B06A7E" w:rsidP="008B1A2C">
      <w:r>
        <w:t xml:space="preserve">Cena paušální služby 1 rok </w:t>
      </w:r>
      <w:r w:rsidRPr="002251C1">
        <w:t>(v Kč bez DPH)</w:t>
      </w:r>
      <w:r w:rsidRPr="00884064">
        <w:rPr>
          <w:highlight w:val="green"/>
        </w:rPr>
        <w:t>:</w:t>
      </w:r>
      <w:r>
        <w:t xml:space="preserve">   </w:t>
      </w:r>
    </w:p>
    <w:p w14:paraId="5AF40A52" w14:textId="0D23581F" w:rsidR="00B06A7E" w:rsidRDefault="00B06A7E" w:rsidP="008B1A2C">
      <w:r>
        <w:t xml:space="preserve">Cena paušální služby 4 roky </w:t>
      </w:r>
      <w:r w:rsidRPr="002251C1">
        <w:t>(v Kč bez DPH)</w:t>
      </w:r>
      <w:r w:rsidRPr="00884064">
        <w:rPr>
          <w:highlight w:val="green"/>
        </w:rPr>
        <w:t>:</w:t>
      </w:r>
      <w:r>
        <w:t xml:space="preserve">   </w:t>
      </w:r>
    </w:p>
    <w:p w14:paraId="1EC8CAD5" w14:textId="77777777" w:rsidR="002D492A" w:rsidRDefault="002D492A" w:rsidP="008B1A2C"/>
    <w:p w14:paraId="0B93ADD5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3B808890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4D03E164" w14:textId="77777777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996617">
        <w:t>?</w:t>
      </w:r>
      <w:r w:rsidR="0036634F">
        <w:t xml:space="preserve"> </w:t>
      </w:r>
    </w:p>
    <w:p w14:paraId="28EA9471" w14:textId="77777777" w:rsidR="009771C9" w:rsidRDefault="009771C9" w:rsidP="00996617">
      <w:pPr>
        <w:tabs>
          <w:tab w:val="left" w:pos="7125"/>
        </w:tabs>
        <w:spacing w:after="0"/>
      </w:pPr>
    </w:p>
    <w:p w14:paraId="4A4D8818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1B6AE0C8" w14:textId="77777777" w:rsidR="00654420" w:rsidRDefault="00654420" w:rsidP="00996617">
      <w:pPr>
        <w:tabs>
          <w:tab w:val="left" w:pos="7125"/>
        </w:tabs>
        <w:spacing w:after="0"/>
      </w:pPr>
    </w:p>
    <w:p w14:paraId="43BEADA4" w14:textId="77777777" w:rsidR="00D07CD5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7756C4F0" w14:textId="77777777" w:rsidR="00D07CD5" w:rsidRDefault="00D07CD5" w:rsidP="00996617">
      <w:pPr>
        <w:tabs>
          <w:tab w:val="left" w:pos="7125"/>
        </w:tabs>
        <w:spacing w:after="0"/>
      </w:pPr>
    </w:p>
    <w:p w14:paraId="7B756440" w14:textId="77777777" w:rsidR="00D07CD5" w:rsidRDefault="00D07CD5" w:rsidP="00996617">
      <w:pPr>
        <w:tabs>
          <w:tab w:val="left" w:pos="7125"/>
        </w:tabs>
        <w:spacing w:after="0"/>
      </w:pPr>
    </w:p>
    <w:p w14:paraId="66D7635B" w14:textId="77777777" w:rsidR="00D07CD5" w:rsidRDefault="00D07CD5" w:rsidP="00996617">
      <w:pPr>
        <w:tabs>
          <w:tab w:val="left" w:pos="7125"/>
        </w:tabs>
        <w:spacing w:after="0"/>
      </w:pPr>
    </w:p>
    <w:p w14:paraId="6DB7202C" w14:textId="40999E41" w:rsidR="00D07CD5" w:rsidRDefault="00D07CD5" w:rsidP="00996617">
      <w:pPr>
        <w:tabs>
          <w:tab w:val="left" w:pos="7125"/>
        </w:tabs>
        <w:spacing w:after="0"/>
      </w:pPr>
      <w:bookmarkStart w:id="1" w:name="_GoBack"/>
      <w:bookmarkEnd w:id="1"/>
    </w:p>
    <w:p w14:paraId="6058EA7E" w14:textId="525261F2" w:rsidR="00D07CD5" w:rsidRDefault="00D07CD5" w:rsidP="00996617">
      <w:pPr>
        <w:tabs>
          <w:tab w:val="left" w:pos="7125"/>
        </w:tabs>
        <w:spacing w:after="0"/>
      </w:pPr>
    </w:p>
    <w:p w14:paraId="3D846BEA" w14:textId="525261F2" w:rsidR="00D07CD5" w:rsidRPr="00357E99" w:rsidRDefault="00D07CD5" w:rsidP="00996617">
      <w:pPr>
        <w:tabs>
          <w:tab w:val="left" w:pos="7125"/>
        </w:tabs>
        <w:spacing w:after="0"/>
      </w:pPr>
    </w:p>
    <w:p w14:paraId="18D6A6A0" w14:textId="77777777" w:rsidR="00D07CD5" w:rsidRPr="00E117BD" w:rsidRDefault="00D07CD5" w:rsidP="00996617">
      <w:pPr>
        <w:tabs>
          <w:tab w:val="left" w:pos="7125"/>
        </w:tabs>
        <w:spacing w:after="0"/>
      </w:pPr>
    </w:p>
    <w:p w14:paraId="13A31D8B" w14:textId="299E16EB" w:rsidR="00D07CD5" w:rsidRPr="00E117BD" w:rsidRDefault="00357E99" w:rsidP="00996617">
      <w:pPr>
        <w:tabs>
          <w:tab w:val="left" w:pos="7125"/>
        </w:tabs>
        <w:spacing w:after="0"/>
      </w:pPr>
      <w:r w:rsidRPr="00E117B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E20459" wp14:editId="6B91A2B4">
                <wp:simplePos x="0" y="0"/>
                <wp:positionH relativeFrom="column">
                  <wp:posOffset>76199</wp:posOffset>
                </wp:positionH>
                <wp:positionV relativeFrom="paragraph">
                  <wp:posOffset>114936</wp:posOffset>
                </wp:positionV>
                <wp:extent cx="2409825" cy="0"/>
                <wp:effectExtent l="0" t="0" r="28575" b="190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9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79D600" id="Přímá spojnic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pt,9.05pt" to="195.7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" strokecolor="#002b59 [3204]" strokeweight=".5pt">
                <v:stroke joinstyle="miter"/>
              </v:line>
            </w:pict>
          </mc:Fallback>
        </mc:AlternateContent>
      </w:r>
      <w:r w:rsidR="00D07CD5" w:rsidRPr="00E117BD">
        <w:rPr>
          <w:noProof/>
          <w:highlight w:val="black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13ED62" wp14:editId="40B04C26">
                <wp:simplePos x="0" y="0"/>
                <wp:positionH relativeFrom="column">
                  <wp:posOffset>19049</wp:posOffset>
                </wp:positionH>
                <wp:positionV relativeFrom="paragraph">
                  <wp:posOffset>114935</wp:posOffset>
                </wp:positionV>
                <wp:extent cx="2143125" cy="0"/>
                <wp:effectExtent l="0" t="0" r="2857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43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F352B3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5pt,9.05pt" to="170.2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" strokecolor="#002b59 [3204]" strokeweight=".5pt">
                <v:stroke joinstyle="miter"/>
              </v:line>
            </w:pict>
          </mc:Fallback>
        </mc:AlternateContent>
      </w:r>
    </w:p>
    <w:p w14:paraId="58E80E69" w14:textId="14E5DB2A" w:rsidR="00D07CD5" w:rsidRPr="00357E99" w:rsidRDefault="00D07CD5" w:rsidP="00D07CD5">
      <w:pPr>
        <w:spacing w:after="0" w:line="240" w:lineRule="auto"/>
        <w:rPr>
          <w:sz w:val="14"/>
          <w:szCs w:val="20"/>
        </w:rPr>
      </w:pPr>
      <w:r w:rsidRPr="00E117BD">
        <w:rPr>
          <w:sz w:val="14"/>
          <w:szCs w:val="20"/>
        </w:rPr>
        <w:t xml:space="preserve">Takový certifikát v českém prostředí vydávají následující poskytovatelé: a) </w:t>
      </w:r>
      <w:r w:rsidRPr="00E117BD">
        <w:rPr>
          <w:b/>
          <w:sz w:val="14"/>
          <w:szCs w:val="20"/>
        </w:rPr>
        <w:t xml:space="preserve">Česká pošta, s. p., </w:t>
      </w:r>
      <w:r w:rsidRPr="00E117BD">
        <w:rPr>
          <w:sz w:val="14"/>
          <w:szCs w:val="20"/>
        </w:rPr>
        <w:t>b)</w:t>
      </w:r>
      <w:r w:rsidRPr="00E117BD">
        <w:rPr>
          <w:b/>
          <w:sz w:val="14"/>
          <w:szCs w:val="20"/>
        </w:rPr>
        <w:t xml:space="preserve"> eldentity a.s.,</w:t>
      </w:r>
      <w:r w:rsidRPr="00E117BD">
        <w:rPr>
          <w:sz w:val="14"/>
          <w:szCs w:val="20"/>
        </w:rPr>
        <w:t xml:space="preserve"> c)</w:t>
      </w:r>
      <w:r w:rsidRPr="00E117BD">
        <w:rPr>
          <w:b/>
          <w:sz w:val="14"/>
          <w:szCs w:val="20"/>
        </w:rPr>
        <w:t xml:space="preserve"> První certifikační autorita, a.s</w:t>
      </w:r>
      <w:r w:rsidRPr="00357E99">
        <w:rPr>
          <w:b/>
          <w:sz w:val="14"/>
          <w:szCs w:val="20"/>
        </w:rPr>
        <w:t>.</w:t>
      </w:r>
    </w:p>
    <w:p w14:paraId="6E3E06E2" w14:textId="5D474EB3" w:rsidR="00996617" w:rsidRPr="00357E99" w:rsidRDefault="00996617" w:rsidP="00996617">
      <w:pPr>
        <w:tabs>
          <w:tab w:val="left" w:pos="7125"/>
        </w:tabs>
        <w:spacing w:after="0"/>
      </w:pPr>
      <w:r w:rsidRPr="00357E99">
        <w:br w:type="column"/>
      </w:r>
    </w:p>
    <w:p w14:paraId="5C9B0F13" w14:textId="77777777" w:rsidR="00996617" w:rsidRPr="00357E99" w:rsidRDefault="00E117B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357E99">
            <w:rPr>
              <w:rStyle w:val="Zstupntext"/>
              <w:color w:val="auto"/>
            </w:rPr>
            <w:t>Zvolte položku.</w:t>
          </w:r>
        </w:sdtContent>
      </w:sdt>
      <w:r w:rsidR="00E85D44" w:rsidRPr="00357E99">
        <w:rPr>
          <w:rStyle w:val="Znakapoznpodarou"/>
          <w:highlight w:val="green"/>
        </w:rPr>
        <w:footnoteReference w:id="1"/>
      </w:r>
    </w:p>
    <w:p w14:paraId="439E3939" w14:textId="77777777" w:rsidR="00E85D44" w:rsidRPr="00357E99" w:rsidRDefault="00E85D44" w:rsidP="00996617">
      <w:pPr>
        <w:tabs>
          <w:tab w:val="left" w:pos="7125"/>
        </w:tabs>
        <w:spacing w:after="0"/>
      </w:pPr>
    </w:p>
    <w:p w14:paraId="28061A13" w14:textId="77777777" w:rsidR="00E85D44" w:rsidRPr="00357E99" w:rsidRDefault="00E85D44" w:rsidP="00996617">
      <w:pPr>
        <w:tabs>
          <w:tab w:val="left" w:pos="7125"/>
        </w:tabs>
        <w:spacing w:after="0"/>
      </w:pPr>
    </w:p>
    <w:p w14:paraId="0D2300A1" w14:textId="77777777" w:rsidR="009771C9" w:rsidRPr="00357E99" w:rsidRDefault="009771C9" w:rsidP="00996617">
      <w:pPr>
        <w:tabs>
          <w:tab w:val="left" w:pos="7125"/>
        </w:tabs>
        <w:spacing w:after="0"/>
      </w:pPr>
    </w:p>
    <w:p w14:paraId="12DBDD09" w14:textId="77777777" w:rsidR="00654420" w:rsidRPr="00357E99" w:rsidRDefault="00654420" w:rsidP="00996617">
      <w:pPr>
        <w:tabs>
          <w:tab w:val="left" w:pos="7125"/>
        </w:tabs>
        <w:spacing w:after="0"/>
      </w:pPr>
    </w:p>
    <w:p w14:paraId="17BB4CC2" w14:textId="77777777" w:rsidR="00654420" w:rsidRPr="00357E99" w:rsidRDefault="00654420" w:rsidP="00996617">
      <w:pPr>
        <w:tabs>
          <w:tab w:val="left" w:pos="7125"/>
        </w:tabs>
        <w:spacing w:after="0"/>
      </w:pPr>
    </w:p>
    <w:p w14:paraId="077C6195" w14:textId="77777777" w:rsidR="009771C9" w:rsidRPr="00357E99" w:rsidRDefault="009771C9" w:rsidP="00996617">
      <w:pPr>
        <w:tabs>
          <w:tab w:val="left" w:pos="7125"/>
        </w:tabs>
        <w:spacing w:after="0"/>
      </w:pPr>
    </w:p>
    <w:p w14:paraId="49B83FF5" w14:textId="77777777" w:rsidR="00E85D44" w:rsidRPr="00357E99" w:rsidRDefault="00E117BD" w:rsidP="00E85D44">
      <w:pPr>
        <w:tabs>
          <w:tab w:val="left" w:pos="7125"/>
        </w:tabs>
        <w:sectPr w:rsidR="00E85D44" w:rsidRPr="00357E99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357E99">
            <w:rPr>
              <w:rStyle w:val="Zstupntext"/>
              <w:color w:val="auto"/>
            </w:rPr>
            <w:t>Zvolte položku.</w:t>
          </w:r>
        </w:sdtContent>
      </w:sdt>
      <w:r w:rsidR="00E85D44" w:rsidRPr="00357E99">
        <w:rPr>
          <w:rStyle w:val="Znakapoznpodarou"/>
          <w:highlight w:val="green"/>
        </w:rPr>
        <w:footnoteReference w:id="2"/>
      </w:r>
    </w:p>
    <w:p w14:paraId="3C7A8800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43C0345A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4502048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3FA53E0E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414A855D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62EB184D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701021CE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35EDC1E4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7D340A96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08716A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697BD4F5" w14:textId="77777777" w:rsidR="0031280B" w:rsidRDefault="0031280B" w:rsidP="0031280B">
      <w:pPr>
        <w:rPr>
          <w:lang w:eastAsia="cs-CZ"/>
        </w:rPr>
      </w:pPr>
    </w:p>
    <w:p w14:paraId="4EA5BD3B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47594E6F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4822D589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45020490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7B66C11B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300B2EEE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38143FB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7BDC6454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101F475" w14:textId="12BB8F1E" w:rsidR="000128D4" w:rsidRDefault="000128D4"/>
    <w:p w14:paraId="406E2ED1" w14:textId="30AE6A19" w:rsidR="00EA70D3" w:rsidRDefault="00EA70D3"/>
    <w:p w14:paraId="2E28FBFA" w14:textId="069301A3" w:rsidR="00EA70D3" w:rsidRDefault="00EA70D3"/>
    <w:p w14:paraId="50B27DC4" w14:textId="6371A2AD" w:rsidR="00EA70D3" w:rsidRDefault="00EA70D3"/>
    <w:p w14:paraId="57D6F0BF" w14:textId="77777777" w:rsidR="00EA70D3" w:rsidRDefault="00EA70D3" w:rsidP="00EA70D3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6BDEAD45" w14:textId="77777777" w:rsidR="00EA70D3" w:rsidRDefault="00EA70D3" w:rsidP="00EA70D3"/>
    <w:p w14:paraId="58AA20C2" w14:textId="77777777" w:rsidR="00EA70D3" w:rsidRPr="00B87D91" w:rsidRDefault="00EA70D3" w:rsidP="00EA70D3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11B79383" w14:textId="77777777" w:rsidR="00EA70D3" w:rsidRPr="00F0533E" w:rsidRDefault="00EA70D3" w:rsidP="00EA70D3">
      <w:r w:rsidRPr="00B87D91">
        <w:rPr>
          <w:highlight w:val="green"/>
        </w:rPr>
        <w:t>funkce osoby</w:t>
      </w:r>
    </w:p>
    <w:p w14:paraId="197AA2DD" w14:textId="77777777" w:rsidR="00EA70D3" w:rsidRPr="005649B9" w:rsidRDefault="00EA70D3"/>
    <w:sectPr w:rsidR="00EA70D3" w:rsidRPr="005649B9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07016" w14:textId="77777777" w:rsidR="00304B06" w:rsidRDefault="00304B06" w:rsidP="00962258">
      <w:pPr>
        <w:spacing w:after="0" w:line="240" w:lineRule="auto"/>
      </w:pPr>
      <w:r>
        <w:separator/>
      </w:r>
    </w:p>
  </w:endnote>
  <w:endnote w:type="continuationSeparator" w:id="0">
    <w:p w14:paraId="2EDAAF2E" w14:textId="77777777" w:rsidR="00304B06" w:rsidRDefault="00304B0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A071D6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99105B" w14:textId="413525E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117B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117B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1529E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0F581A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57A9086" w14:textId="77777777" w:rsidR="00F1715C" w:rsidRDefault="00F1715C" w:rsidP="00D831A3">
          <w:pPr>
            <w:pStyle w:val="Zpat"/>
          </w:pPr>
        </w:p>
      </w:tc>
    </w:tr>
  </w:tbl>
  <w:p w14:paraId="0DFFBF2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98A4A19" wp14:editId="69496DC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A72EF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106780A" wp14:editId="3037E94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E65A2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3F55C0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E9985F8" w14:textId="1776BF3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117B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117B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541C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EA8479B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8CFCB8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6BF685D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813705B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2CCA3238" w14:textId="77777777" w:rsidR="00F1715C" w:rsidRDefault="00F1715C" w:rsidP="00460660">
          <w:pPr>
            <w:pStyle w:val="Zpat"/>
          </w:pPr>
        </w:p>
      </w:tc>
    </w:tr>
  </w:tbl>
  <w:p w14:paraId="56D8F9B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BFE2EB9" wp14:editId="115363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ADF8F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72854DD" wp14:editId="714C6E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196AB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CF00A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5045A" w14:textId="77777777" w:rsidR="00304B06" w:rsidRDefault="00304B06" w:rsidP="00962258">
      <w:pPr>
        <w:spacing w:after="0" w:line="240" w:lineRule="auto"/>
      </w:pPr>
      <w:r>
        <w:separator/>
      </w:r>
    </w:p>
  </w:footnote>
  <w:footnote w:type="continuationSeparator" w:id="0">
    <w:p w14:paraId="0FAF5F3A" w14:textId="77777777" w:rsidR="00304B06" w:rsidRDefault="00304B06" w:rsidP="00962258">
      <w:pPr>
        <w:spacing w:after="0" w:line="240" w:lineRule="auto"/>
      </w:pPr>
      <w:r>
        <w:continuationSeparator/>
      </w:r>
    </w:p>
  </w:footnote>
  <w:footnote w:id="1">
    <w:p w14:paraId="29451D4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2">
    <w:p w14:paraId="5B7FD9CB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B84BD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B4ED814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AC4540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D86570" w14:textId="77777777" w:rsidR="00F1715C" w:rsidRPr="00D6163D" w:rsidRDefault="00F1715C" w:rsidP="00D6163D">
          <w:pPr>
            <w:pStyle w:val="Druhdokumentu"/>
          </w:pPr>
        </w:p>
      </w:tc>
    </w:tr>
  </w:tbl>
  <w:p w14:paraId="0941210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5E294" w14:textId="77777777" w:rsidR="00F1715C" w:rsidRPr="00D6163D" w:rsidRDefault="00F1715C" w:rsidP="00FC6389">
    <w:pPr>
      <w:pStyle w:val="Zhlav"/>
      <w:rPr>
        <w:sz w:val="8"/>
        <w:szCs w:val="8"/>
      </w:rPr>
    </w:pPr>
  </w:p>
  <w:p w14:paraId="13D2033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72C1E"/>
    <w:rsid w:val="000A412D"/>
    <w:rsid w:val="000E23A7"/>
    <w:rsid w:val="0010693F"/>
    <w:rsid w:val="00114472"/>
    <w:rsid w:val="001550BC"/>
    <w:rsid w:val="001605B9"/>
    <w:rsid w:val="00170EC5"/>
    <w:rsid w:val="001747C1"/>
    <w:rsid w:val="00184743"/>
    <w:rsid w:val="00190137"/>
    <w:rsid w:val="001F49FF"/>
    <w:rsid w:val="00207DF5"/>
    <w:rsid w:val="002243A8"/>
    <w:rsid w:val="002305E9"/>
    <w:rsid w:val="0023070F"/>
    <w:rsid w:val="00280E07"/>
    <w:rsid w:val="00293E5A"/>
    <w:rsid w:val="002C31BF"/>
    <w:rsid w:val="002D08B1"/>
    <w:rsid w:val="002D492A"/>
    <w:rsid w:val="002E0CD7"/>
    <w:rsid w:val="002F50CD"/>
    <w:rsid w:val="00304B06"/>
    <w:rsid w:val="0031280B"/>
    <w:rsid w:val="00321D98"/>
    <w:rsid w:val="00341DCF"/>
    <w:rsid w:val="00354C5C"/>
    <w:rsid w:val="00357BC6"/>
    <w:rsid w:val="00357E99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5B6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49B9"/>
    <w:rsid w:val="005736B7"/>
    <w:rsid w:val="00575E5A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3A74"/>
    <w:rsid w:val="00AA4CBB"/>
    <w:rsid w:val="00AA65FA"/>
    <w:rsid w:val="00AA7351"/>
    <w:rsid w:val="00AD056F"/>
    <w:rsid w:val="00AD6731"/>
    <w:rsid w:val="00B06A7E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07CD5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DF1EF8"/>
    <w:rsid w:val="00E117BD"/>
    <w:rsid w:val="00E34137"/>
    <w:rsid w:val="00E36C4A"/>
    <w:rsid w:val="00E46950"/>
    <w:rsid w:val="00E85D44"/>
    <w:rsid w:val="00EA70D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B785525"/>
  <w15:docId w15:val="{C08F8509-F88A-40B9-BDBD-774AE7349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7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967FA24-F737-4C37-A6E0-9102EB664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54</TotalTime>
  <Pages>4</Pages>
  <Words>567</Words>
  <Characters>3346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Kravcová Denisa</cp:lastModifiedBy>
  <cp:revision>11</cp:revision>
  <cp:lastPrinted>2017-11-28T17:18:00Z</cp:lastPrinted>
  <dcterms:created xsi:type="dcterms:W3CDTF">2020-06-29T15:29:00Z</dcterms:created>
  <dcterms:modified xsi:type="dcterms:W3CDTF">2021-02-10T11:48:00Z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